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7D80" w:rsidRDefault="00C50703" w:rsidP="00FF5AC7">
      <w:pPr>
        <w:shd w:val="clear" w:color="auto" w:fill="FCEAD8"/>
        <w:spacing w:after="0" w:line="240" w:lineRule="auto"/>
        <w:rPr>
          <w:rFonts w:ascii="Times New Roman" w:eastAsia="Times New Roman" w:hAnsi="Times New Roman" w:cs="Times New Roman"/>
          <w:b/>
          <w:iCs/>
          <w:color w:val="70AD47" w:themeColor="accent6"/>
          <w:sz w:val="32"/>
          <w:szCs w:val="32"/>
          <w:lang w:eastAsia="ru-RU"/>
        </w:rPr>
      </w:pPr>
      <w:bookmarkStart w:id="0" w:name="_Hlk530918693"/>
      <w:r>
        <w:rPr>
          <w:rFonts w:ascii="Times New Roman" w:eastAsia="Times New Roman" w:hAnsi="Times New Roman" w:cs="Times New Roman"/>
          <w:b/>
          <w:iCs/>
          <w:color w:val="70AD47" w:themeColor="accent6"/>
          <w:sz w:val="32"/>
          <w:szCs w:val="32"/>
          <w:lang w:eastAsia="ru-RU"/>
        </w:rPr>
        <w:t xml:space="preserve">                       </w:t>
      </w:r>
    </w:p>
    <w:p w:rsidR="00A73085" w:rsidRDefault="00B06F73" w:rsidP="00FF5AC7">
      <w:pPr>
        <w:shd w:val="clear" w:color="auto" w:fill="FCEAD8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538135" w:themeColor="accent6" w:themeShade="BF"/>
          <w:sz w:val="56"/>
          <w:szCs w:val="56"/>
          <w:lang w:eastAsia="ru-RU"/>
        </w:rPr>
      </w:pPr>
      <w:r w:rsidRPr="00B06F73">
        <w:rPr>
          <w:rFonts w:ascii="Times New Roman" w:eastAsia="Times New Roman" w:hAnsi="Times New Roman" w:cs="Times New Roman"/>
          <w:b/>
          <w:i/>
          <w:iCs/>
          <w:color w:val="538135" w:themeColor="accent6" w:themeShade="BF"/>
          <w:sz w:val="56"/>
          <w:szCs w:val="56"/>
          <w:lang w:eastAsia="ru-RU"/>
        </w:rPr>
        <w:t xml:space="preserve">Рекомендации </w:t>
      </w:r>
      <w:r>
        <w:rPr>
          <w:rFonts w:ascii="Times New Roman" w:eastAsia="Times New Roman" w:hAnsi="Times New Roman" w:cs="Times New Roman"/>
          <w:b/>
          <w:i/>
          <w:iCs/>
          <w:color w:val="538135" w:themeColor="accent6" w:themeShade="BF"/>
          <w:sz w:val="56"/>
          <w:szCs w:val="56"/>
          <w:lang w:eastAsia="ru-RU"/>
        </w:rPr>
        <w:t>для родителей</w:t>
      </w:r>
    </w:p>
    <w:p w:rsidR="008563FB" w:rsidRDefault="008563FB" w:rsidP="00FF5AC7">
      <w:pPr>
        <w:shd w:val="clear" w:color="auto" w:fill="FCEAD8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538135" w:themeColor="accent6" w:themeShade="BF"/>
          <w:sz w:val="56"/>
          <w:szCs w:val="56"/>
          <w:lang w:eastAsia="ru-RU"/>
        </w:rPr>
      </w:pPr>
    </w:p>
    <w:p w:rsidR="00B06F73" w:rsidRPr="00A73085" w:rsidRDefault="00095EB1" w:rsidP="008563FB">
      <w:pPr>
        <w:shd w:val="clear" w:color="auto" w:fill="FCEAD8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538135" w:themeColor="accent6" w:themeShade="BF"/>
          <w:sz w:val="56"/>
          <w:szCs w:val="56"/>
          <w:lang w:eastAsia="ru-RU"/>
        </w:rPr>
      </w:pPr>
      <w:r w:rsidRPr="00095EB1">
        <w:rPr>
          <w:rFonts w:ascii="Times New Roman" w:eastAsia="Times New Roman" w:hAnsi="Times New Roman" w:cs="Times New Roman"/>
          <w:b/>
          <w:iCs/>
          <w:color w:val="538135" w:themeColor="accent6" w:themeShade="BF"/>
          <w:sz w:val="36"/>
          <w:szCs w:val="36"/>
          <w:lang w:eastAsia="ru-RU"/>
        </w:rPr>
        <w:t>МЕЛКАЯ</w:t>
      </w:r>
      <w:r>
        <w:rPr>
          <w:rFonts w:ascii="Times New Roman" w:eastAsia="Times New Roman" w:hAnsi="Times New Roman" w:cs="Times New Roman"/>
          <w:b/>
          <w:iCs/>
          <w:color w:val="538135" w:themeColor="accent6" w:themeShade="BF"/>
          <w:sz w:val="36"/>
          <w:szCs w:val="36"/>
          <w:lang w:eastAsia="ru-RU"/>
        </w:rPr>
        <w:t xml:space="preserve"> </w:t>
      </w:r>
      <w:r w:rsidRPr="00095EB1">
        <w:rPr>
          <w:rFonts w:ascii="Times New Roman" w:eastAsia="Times New Roman" w:hAnsi="Times New Roman" w:cs="Times New Roman"/>
          <w:b/>
          <w:iCs/>
          <w:color w:val="538135" w:themeColor="accent6" w:themeShade="BF"/>
          <w:sz w:val="36"/>
          <w:szCs w:val="36"/>
          <w:lang w:eastAsia="ru-RU"/>
        </w:rPr>
        <w:t>МОТОРИКА</w:t>
      </w:r>
    </w:p>
    <w:p w:rsidR="00B06F73" w:rsidRDefault="00B06F73" w:rsidP="00FF5AC7">
      <w:pPr>
        <w:shd w:val="clear" w:color="auto" w:fill="FCEAD8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538135" w:themeColor="accent6" w:themeShade="BF"/>
          <w:sz w:val="36"/>
          <w:szCs w:val="36"/>
          <w:lang w:eastAsia="ru-RU"/>
        </w:rPr>
      </w:pPr>
    </w:p>
    <w:p w:rsidR="008563FB" w:rsidRDefault="00C50703" w:rsidP="008563FB">
      <w:pPr>
        <w:shd w:val="clear" w:color="auto" w:fill="FCEAD8"/>
        <w:spacing w:after="0" w:line="240" w:lineRule="auto"/>
        <w:jc w:val="right"/>
        <w:rPr>
          <w:rFonts w:ascii="Times New Roman" w:eastAsia="Times New Roman" w:hAnsi="Times New Roman" w:cs="Times New Roman"/>
          <w:b/>
          <w:iCs/>
          <w:color w:val="538135" w:themeColor="accent6" w:themeShade="BF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538135" w:themeColor="accent6" w:themeShade="BF"/>
          <w:sz w:val="24"/>
          <w:szCs w:val="24"/>
          <w:lang w:eastAsia="ru-RU"/>
        </w:rPr>
        <w:t xml:space="preserve">                                  </w:t>
      </w:r>
    </w:p>
    <w:p w:rsidR="00B06F73" w:rsidRPr="00C11139" w:rsidRDefault="00B06F73" w:rsidP="008563FB">
      <w:pPr>
        <w:shd w:val="clear" w:color="auto" w:fill="FCEAD8"/>
        <w:spacing w:after="0" w:line="240" w:lineRule="auto"/>
        <w:jc w:val="right"/>
        <w:rPr>
          <w:rFonts w:ascii="Times New Roman" w:eastAsia="Times New Roman" w:hAnsi="Times New Roman" w:cs="Times New Roman"/>
          <w:b/>
          <w:iCs/>
          <w:color w:val="538135" w:themeColor="accent6" w:themeShade="BF"/>
          <w:sz w:val="28"/>
          <w:szCs w:val="28"/>
          <w:lang w:eastAsia="ru-RU"/>
        </w:rPr>
      </w:pPr>
      <w:r w:rsidRPr="00C11139">
        <w:rPr>
          <w:rFonts w:ascii="Times New Roman" w:eastAsia="Times New Roman" w:hAnsi="Times New Roman" w:cs="Times New Roman"/>
          <w:b/>
          <w:iCs/>
          <w:color w:val="538135" w:themeColor="accent6" w:themeShade="BF"/>
          <w:sz w:val="28"/>
          <w:szCs w:val="28"/>
          <w:lang w:eastAsia="ru-RU"/>
        </w:rPr>
        <w:t xml:space="preserve">Разработчик: учитель-логопед </w:t>
      </w:r>
      <w:r w:rsidR="00C11139" w:rsidRPr="00C11139">
        <w:rPr>
          <w:rFonts w:ascii="Times New Roman" w:hAnsi="Times New Roman" w:cs="Times New Roman"/>
          <w:b/>
          <w:color w:val="538135" w:themeColor="accent6" w:themeShade="BF"/>
          <w:sz w:val="28"/>
          <w:szCs w:val="28"/>
        </w:rPr>
        <w:t>МБУ ЦППМСП города Ростова-на-Дону</w:t>
      </w:r>
    </w:p>
    <w:p w:rsidR="00B06F73" w:rsidRPr="00C11139" w:rsidRDefault="00C50703" w:rsidP="00B06F73">
      <w:pPr>
        <w:shd w:val="clear" w:color="auto" w:fill="FCEAD8"/>
        <w:spacing w:after="0" w:line="240" w:lineRule="auto"/>
        <w:jc w:val="right"/>
        <w:rPr>
          <w:rFonts w:ascii="Times New Roman" w:eastAsia="Times New Roman" w:hAnsi="Times New Roman" w:cs="Times New Roman"/>
          <w:b/>
          <w:iCs/>
          <w:color w:val="538135" w:themeColor="accent6" w:themeShade="BF"/>
          <w:sz w:val="28"/>
          <w:szCs w:val="28"/>
          <w:lang w:eastAsia="ru-RU"/>
        </w:rPr>
      </w:pPr>
      <w:r w:rsidRPr="00C11139">
        <w:rPr>
          <w:rFonts w:ascii="Times New Roman" w:eastAsia="Times New Roman" w:hAnsi="Times New Roman" w:cs="Times New Roman"/>
          <w:b/>
          <w:iCs/>
          <w:color w:val="538135" w:themeColor="accent6" w:themeShade="BF"/>
          <w:sz w:val="28"/>
          <w:szCs w:val="28"/>
          <w:lang w:eastAsia="ru-RU"/>
        </w:rPr>
        <w:t xml:space="preserve">                                                                                   </w:t>
      </w:r>
      <w:r w:rsidR="00B06F73" w:rsidRPr="00C11139">
        <w:rPr>
          <w:rFonts w:ascii="Times New Roman" w:eastAsia="Times New Roman" w:hAnsi="Times New Roman" w:cs="Times New Roman"/>
          <w:b/>
          <w:iCs/>
          <w:color w:val="538135" w:themeColor="accent6" w:themeShade="BF"/>
          <w:sz w:val="28"/>
          <w:szCs w:val="28"/>
          <w:lang w:eastAsia="ru-RU"/>
        </w:rPr>
        <w:t>Зинченко Е.А.</w:t>
      </w:r>
    </w:p>
    <w:p w:rsidR="00A73085" w:rsidRPr="00B06F73" w:rsidRDefault="00A73085" w:rsidP="00B06F73">
      <w:pPr>
        <w:shd w:val="clear" w:color="auto" w:fill="FCEAD8"/>
        <w:spacing w:after="0" w:line="240" w:lineRule="auto"/>
        <w:jc w:val="right"/>
        <w:rPr>
          <w:rFonts w:ascii="Times New Roman" w:eastAsia="Times New Roman" w:hAnsi="Times New Roman" w:cs="Times New Roman"/>
          <w:b/>
          <w:iCs/>
          <w:color w:val="538135" w:themeColor="accent6" w:themeShade="BF"/>
          <w:sz w:val="28"/>
          <w:szCs w:val="28"/>
          <w:lang w:eastAsia="ru-RU"/>
        </w:rPr>
      </w:pPr>
    </w:p>
    <w:p w:rsidR="00BD0D1F" w:rsidRPr="00C50703" w:rsidRDefault="008563FB" w:rsidP="00C50703">
      <w:pPr>
        <w:shd w:val="clear" w:color="auto" w:fill="FCEAD8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385623" w:themeColor="accent6" w:themeShade="80"/>
          <w:sz w:val="32"/>
          <w:szCs w:val="32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196850</wp:posOffset>
            </wp:positionH>
            <wp:positionV relativeFrom="margin">
              <wp:posOffset>2494915</wp:posOffset>
            </wp:positionV>
            <wp:extent cx="2040890" cy="1626235"/>
            <wp:effectExtent l="0" t="0" r="0" b="0"/>
            <wp:wrapSquare wrapText="bothSides"/>
            <wp:docPr id="1" name="Рисунок 1" descr="https://nsportal.ru/sites/default/files/styles/large/public/media/2017/09/15/pglzhkyj_ec.jpg?itok=Fg33lIf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nsportal.ru/sites/default/files/styles/large/public/media/2017/09/15/pglzhkyj_ec.jpg?itok=Fg33lIf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0890" cy="1626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A7E84" w:rsidRPr="00C50703">
        <w:rPr>
          <w:rFonts w:ascii="Times New Roman" w:eastAsia="Times New Roman" w:hAnsi="Times New Roman" w:cs="Times New Roman"/>
          <w:color w:val="385623" w:themeColor="accent6" w:themeShade="80"/>
          <w:sz w:val="32"/>
          <w:szCs w:val="32"/>
          <w:lang w:eastAsia="ru-RU"/>
        </w:rPr>
        <w:t>На ладони находится много важнейших, биологически активных точек, при массаже которых происходит </w:t>
      </w:r>
      <w:r w:rsidR="00095EB1">
        <w:rPr>
          <w:rFonts w:ascii="Times New Roman" w:eastAsia="Times New Roman" w:hAnsi="Times New Roman" w:cs="Times New Roman"/>
          <w:color w:val="385623" w:themeColor="accent6" w:themeShade="80"/>
          <w:sz w:val="32"/>
          <w:szCs w:val="32"/>
          <w:lang w:eastAsia="ru-RU"/>
        </w:rPr>
        <w:t>взаимодействие</w:t>
      </w:r>
      <w:r w:rsidR="00EA7E84" w:rsidRPr="00C50703">
        <w:rPr>
          <w:rFonts w:ascii="Times New Roman" w:eastAsia="Times New Roman" w:hAnsi="Times New Roman" w:cs="Times New Roman"/>
          <w:color w:val="385623" w:themeColor="accent6" w:themeShade="80"/>
          <w:sz w:val="32"/>
          <w:szCs w:val="32"/>
          <w:lang w:eastAsia="ru-RU"/>
        </w:rPr>
        <w:t xml:space="preserve"> работы речевого центра и </w:t>
      </w:r>
      <w:r w:rsidR="00095EB1">
        <w:rPr>
          <w:rFonts w:ascii="Times New Roman" w:eastAsia="Times New Roman" w:hAnsi="Times New Roman" w:cs="Times New Roman"/>
          <w:color w:val="385623" w:themeColor="accent6" w:themeShade="80"/>
          <w:sz w:val="32"/>
          <w:szCs w:val="32"/>
          <w:lang w:eastAsia="ru-RU"/>
        </w:rPr>
        <w:t>моторных зон</w:t>
      </w:r>
      <w:r w:rsidR="00EA7E84" w:rsidRPr="00C50703">
        <w:rPr>
          <w:rFonts w:ascii="Times New Roman" w:eastAsia="Times New Roman" w:hAnsi="Times New Roman" w:cs="Times New Roman"/>
          <w:color w:val="385623" w:themeColor="accent6" w:themeShade="80"/>
          <w:sz w:val="32"/>
          <w:szCs w:val="32"/>
          <w:lang w:eastAsia="ru-RU"/>
        </w:rPr>
        <w:t xml:space="preserve"> </w:t>
      </w:r>
      <w:r w:rsidR="00E36C89">
        <w:rPr>
          <w:rFonts w:ascii="Times New Roman" w:eastAsia="Times New Roman" w:hAnsi="Times New Roman" w:cs="Times New Roman"/>
          <w:color w:val="385623" w:themeColor="accent6" w:themeShade="80"/>
          <w:sz w:val="32"/>
          <w:szCs w:val="32"/>
          <w:lang w:eastAsia="ru-RU"/>
        </w:rPr>
        <w:t>головного мозга. Поэтому при стимуляции моторных навыков пальцев рук речевой центр начинается активизироваться.</w:t>
      </w:r>
    </w:p>
    <w:p w:rsidR="00EA7E84" w:rsidRPr="00C50703" w:rsidRDefault="00EA7E84" w:rsidP="00EA7E84">
      <w:pPr>
        <w:shd w:val="clear" w:color="auto" w:fill="FCEAD8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385623" w:themeColor="accent6" w:themeShade="80"/>
          <w:sz w:val="32"/>
          <w:szCs w:val="32"/>
          <w:lang w:eastAsia="ru-RU"/>
        </w:rPr>
      </w:pPr>
      <w:r w:rsidRPr="00C50703">
        <w:rPr>
          <w:rFonts w:ascii="Times New Roman" w:eastAsia="Times New Roman" w:hAnsi="Times New Roman" w:cs="Times New Roman"/>
          <w:color w:val="385623" w:themeColor="accent6" w:themeShade="80"/>
          <w:sz w:val="32"/>
          <w:szCs w:val="32"/>
          <w:lang w:eastAsia="ru-RU"/>
        </w:rPr>
        <w:t>П</w:t>
      </w:r>
      <w:r w:rsidR="00D77A71" w:rsidRPr="00C50703">
        <w:rPr>
          <w:rFonts w:ascii="Times New Roman" w:eastAsia="Times New Roman" w:hAnsi="Times New Roman" w:cs="Times New Roman"/>
          <w:color w:val="385623" w:themeColor="accent6" w:themeShade="80"/>
          <w:sz w:val="32"/>
          <w:szCs w:val="32"/>
          <w:lang w:eastAsia="ru-RU"/>
        </w:rPr>
        <w:t xml:space="preserve">роводить несложные </w:t>
      </w:r>
      <w:r w:rsidRPr="00C50703">
        <w:rPr>
          <w:rFonts w:ascii="Times New Roman" w:eastAsia="Times New Roman" w:hAnsi="Times New Roman" w:cs="Times New Roman"/>
          <w:color w:val="385623" w:themeColor="accent6" w:themeShade="80"/>
          <w:sz w:val="32"/>
          <w:szCs w:val="32"/>
          <w:lang w:eastAsia="ru-RU"/>
        </w:rPr>
        <w:t>упражнения для</w:t>
      </w:r>
      <w:r w:rsidR="00D77A71" w:rsidRPr="00C50703">
        <w:rPr>
          <w:rFonts w:ascii="Times New Roman" w:eastAsia="Times New Roman" w:hAnsi="Times New Roman" w:cs="Times New Roman"/>
          <w:color w:val="385623" w:themeColor="accent6" w:themeShade="80"/>
          <w:sz w:val="32"/>
          <w:szCs w:val="32"/>
          <w:lang w:eastAsia="ru-RU"/>
        </w:rPr>
        <w:t xml:space="preserve"> развития мелкой моторики рук с </w:t>
      </w:r>
      <w:r w:rsidR="00095EB1">
        <w:rPr>
          <w:rFonts w:ascii="Times New Roman" w:eastAsia="Times New Roman" w:hAnsi="Times New Roman" w:cs="Times New Roman"/>
          <w:color w:val="385623" w:themeColor="accent6" w:themeShade="80"/>
          <w:sz w:val="32"/>
          <w:szCs w:val="32"/>
          <w:lang w:eastAsia="ru-RU"/>
        </w:rPr>
        <w:t>помощью обыкновенного карандаша, л</w:t>
      </w:r>
      <w:r w:rsidR="00D77A71" w:rsidRPr="00C50703">
        <w:rPr>
          <w:rFonts w:ascii="Times New Roman" w:eastAsia="Times New Roman" w:hAnsi="Times New Roman" w:cs="Times New Roman"/>
          <w:color w:val="385623" w:themeColor="accent6" w:themeShade="80"/>
          <w:sz w:val="32"/>
          <w:szCs w:val="32"/>
          <w:lang w:eastAsia="ru-RU"/>
        </w:rPr>
        <w:t>учше, если его поверхность будет ребристая.</w:t>
      </w:r>
    </w:p>
    <w:p w:rsidR="00D77A71" w:rsidRPr="00EA7E84" w:rsidRDefault="00E36C89" w:rsidP="00C50703">
      <w:pPr>
        <w:shd w:val="clear" w:color="auto" w:fill="FCEAD8"/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525252" w:themeColor="accent3" w:themeShade="80"/>
          <w:sz w:val="30"/>
          <w:szCs w:val="30"/>
          <w:lang w:eastAsia="ru-RU"/>
        </w:rPr>
      </w:pPr>
      <w:bookmarkStart w:id="1" w:name="more"/>
      <w:bookmarkEnd w:id="1"/>
      <w:r w:rsidRPr="001D7472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 xml:space="preserve"> </w:t>
      </w:r>
      <w:r w:rsidR="00D77A71" w:rsidRPr="001D7472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>«Ладошка»</w:t>
      </w:r>
    </w:p>
    <w:p w:rsidR="00D77A71" w:rsidRPr="00C50703" w:rsidRDefault="00D77A71" w:rsidP="00C50703">
      <w:pPr>
        <w:shd w:val="clear" w:color="auto" w:fill="FCEAD8"/>
        <w:spacing w:after="240" w:line="240" w:lineRule="auto"/>
        <w:jc w:val="center"/>
        <w:rPr>
          <w:rFonts w:ascii="Times New Roman" w:eastAsia="Times New Roman" w:hAnsi="Times New Roman" w:cs="Times New Roman"/>
          <w:color w:val="385623" w:themeColor="accent6" w:themeShade="80"/>
          <w:sz w:val="32"/>
          <w:szCs w:val="32"/>
          <w:lang w:eastAsia="ru-RU"/>
        </w:rPr>
      </w:pPr>
      <w:r w:rsidRPr="00C50703">
        <w:rPr>
          <w:rFonts w:ascii="Times New Roman" w:eastAsia="Times New Roman" w:hAnsi="Times New Roman" w:cs="Times New Roman"/>
          <w:color w:val="385623" w:themeColor="accent6" w:themeShade="80"/>
          <w:sz w:val="32"/>
          <w:szCs w:val="32"/>
          <w:lang w:eastAsia="ru-RU"/>
        </w:rPr>
        <w:t>Положить левую ладошку на стол, развести пальцы, правой рукой взять карандаш и делать массаж межпальцевой зоны, делая точечное прикосновение тыльной стороной карандаша между пальцами руки.</w:t>
      </w:r>
    </w:p>
    <w:p w:rsidR="00D77A71" w:rsidRPr="001D7472" w:rsidRDefault="006A7D80" w:rsidP="00D77A71">
      <w:pPr>
        <w:shd w:val="clear" w:color="auto" w:fill="FCEAD8"/>
        <w:spacing w:after="0" w:line="240" w:lineRule="auto"/>
        <w:jc w:val="center"/>
        <w:rPr>
          <w:rFonts w:ascii="Times New Roman" w:eastAsia="Times New Roman" w:hAnsi="Times New Roman" w:cs="Times New Roman"/>
          <w:color w:val="121212"/>
          <w:sz w:val="23"/>
          <w:szCs w:val="23"/>
          <w:lang w:eastAsia="ru-RU"/>
        </w:rPr>
      </w:pPr>
      <w:r w:rsidRPr="006A7D80">
        <w:rPr>
          <w:rFonts w:ascii="Times New Roman" w:eastAsia="Times New Roman" w:hAnsi="Times New Roman" w:cs="Times New Roman"/>
          <w:noProof/>
          <w:color w:val="121212"/>
          <w:sz w:val="23"/>
          <w:szCs w:val="23"/>
          <w:lang w:eastAsia="ru-RU"/>
        </w:rPr>
        <w:drawing>
          <wp:inline distT="0" distB="0" distL="0" distR="0">
            <wp:extent cx="2689075" cy="1551940"/>
            <wp:effectExtent l="114300" t="114300" r="149860" b="143510"/>
            <wp:docPr id="6" name="Рисунок 6" descr="C:\Users\Елена\Searches\Desktop\detsad-544262-14852959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Елена\Searches\Desktop\detsad-544262-148529592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768" cy="156676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D77A71" w:rsidRPr="001D7472" w:rsidRDefault="00D77A71" w:rsidP="006A7D80">
      <w:pPr>
        <w:shd w:val="clear" w:color="auto" w:fill="FCEAD8"/>
        <w:spacing w:after="0" w:line="240" w:lineRule="auto"/>
        <w:jc w:val="center"/>
        <w:rPr>
          <w:rFonts w:ascii="Times New Roman" w:eastAsia="Times New Roman" w:hAnsi="Times New Roman" w:cs="Times New Roman"/>
          <w:color w:val="C00000"/>
          <w:sz w:val="32"/>
          <w:szCs w:val="32"/>
          <w:lang w:eastAsia="ru-RU"/>
        </w:rPr>
      </w:pPr>
      <w:r w:rsidRPr="001D7472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>«Утюг»</w:t>
      </w:r>
    </w:p>
    <w:p w:rsidR="00D77A71" w:rsidRPr="00095EB1" w:rsidRDefault="00D77A71" w:rsidP="006A7D80">
      <w:pPr>
        <w:shd w:val="clear" w:color="auto" w:fill="FCEAD8"/>
        <w:spacing w:after="240" w:line="240" w:lineRule="auto"/>
        <w:jc w:val="center"/>
        <w:rPr>
          <w:rFonts w:ascii="Times New Roman" w:eastAsia="Times New Roman" w:hAnsi="Times New Roman" w:cs="Times New Roman"/>
          <w:color w:val="385623" w:themeColor="accent6" w:themeShade="80"/>
          <w:sz w:val="32"/>
          <w:szCs w:val="32"/>
          <w:lang w:eastAsia="ru-RU"/>
        </w:rPr>
      </w:pPr>
      <w:r w:rsidRPr="00095EB1">
        <w:rPr>
          <w:rFonts w:ascii="Times New Roman" w:eastAsia="Times New Roman" w:hAnsi="Times New Roman" w:cs="Times New Roman"/>
          <w:color w:val="385623" w:themeColor="accent6" w:themeShade="80"/>
          <w:sz w:val="32"/>
          <w:szCs w:val="32"/>
          <w:lang w:eastAsia="ru-RU"/>
        </w:rPr>
        <w:t>Положить карандаш на стол, катать попеременно правой рукой движение «вперёд-назад», затем левой.</w:t>
      </w:r>
    </w:p>
    <w:p w:rsidR="006A7D80" w:rsidRDefault="00AF5AA4" w:rsidP="00BD0D1F">
      <w:pPr>
        <w:shd w:val="clear" w:color="auto" w:fill="FCEAD8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70C0"/>
          <w:sz w:val="32"/>
          <w:szCs w:val="32"/>
          <w:lang w:eastAsia="ru-RU"/>
        </w:rPr>
        <w:drawing>
          <wp:inline distT="0" distB="0" distL="0" distR="0">
            <wp:extent cx="2665625" cy="1711842"/>
            <wp:effectExtent l="133350" t="114300" r="154305" b="15557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36599" b="37158"/>
                    <a:stretch/>
                  </pic:blipFill>
                  <pic:spPr bwMode="auto">
                    <a:xfrm>
                      <a:off x="0" y="0"/>
                      <a:ext cx="2685895" cy="172485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53312C" w:rsidRDefault="0053312C" w:rsidP="00BD0D1F">
      <w:pPr>
        <w:shd w:val="clear" w:color="auto" w:fill="FCEAD8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</w:pPr>
    </w:p>
    <w:p w:rsidR="004A4D61" w:rsidRDefault="004A4D61" w:rsidP="00BD0D1F">
      <w:pPr>
        <w:shd w:val="clear" w:color="auto" w:fill="FCEAD8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</w:pPr>
    </w:p>
    <w:p w:rsidR="00E76DC4" w:rsidRPr="001D7472" w:rsidRDefault="00E76DC4" w:rsidP="00BD0D1F">
      <w:pPr>
        <w:shd w:val="clear" w:color="auto" w:fill="FCEAD8"/>
        <w:spacing w:after="0" w:line="240" w:lineRule="auto"/>
        <w:jc w:val="center"/>
        <w:rPr>
          <w:rFonts w:ascii="Times New Roman" w:eastAsia="Times New Roman" w:hAnsi="Times New Roman" w:cs="Times New Roman"/>
          <w:color w:val="C00000"/>
          <w:sz w:val="32"/>
          <w:szCs w:val="32"/>
          <w:lang w:eastAsia="ru-RU"/>
        </w:rPr>
      </w:pPr>
      <w:r w:rsidRPr="001D7472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>«Добывание огня»</w:t>
      </w:r>
    </w:p>
    <w:p w:rsidR="00E76DC4" w:rsidRPr="008563FB" w:rsidRDefault="00E76DC4" w:rsidP="00BD0D1F">
      <w:pPr>
        <w:shd w:val="clear" w:color="auto" w:fill="FCEAD8"/>
        <w:spacing w:after="0" w:line="240" w:lineRule="auto"/>
        <w:jc w:val="center"/>
        <w:rPr>
          <w:rFonts w:ascii="Times New Roman" w:eastAsia="Times New Roman" w:hAnsi="Times New Roman" w:cs="Times New Roman"/>
          <w:color w:val="385623" w:themeColor="accent6" w:themeShade="80"/>
          <w:sz w:val="32"/>
          <w:szCs w:val="32"/>
          <w:lang w:eastAsia="ru-RU"/>
        </w:rPr>
      </w:pPr>
      <w:r w:rsidRPr="008563FB">
        <w:rPr>
          <w:rFonts w:ascii="Times New Roman" w:eastAsia="Times New Roman" w:hAnsi="Times New Roman" w:cs="Times New Roman"/>
          <w:color w:val="385623" w:themeColor="accent6" w:themeShade="80"/>
          <w:sz w:val="32"/>
          <w:szCs w:val="32"/>
          <w:lang w:eastAsia="ru-RU"/>
        </w:rPr>
        <w:t>Взять карандаш, зажать его между ладонями вертикально, катать вперёд-назад. Сначала выполнять это упражнение медленно, затем можно ускорить темп.</w:t>
      </w:r>
    </w:p>
    <w:p w:rsidR="00E76DC4" w:rsidRPr="001D7472" w:rsidRDefault="00E76DC4" w:rsidP="00BD0D1F">
      <w:pPr>
        <w:shd w:val="clear" w:color="auto" w:fill="FCEAD8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</w:pPr>
      <w:r w:rsidRPr="008563FB">
        <w:rPr>
          <w:rFonts w:ascii="Times New Roman" w:eastAsia="Times New Roman" w:hAnsi="Times New Roman" w:cs="Times New Roman"/>
          <w:color w:val="385623" w:themeColor="accent6" w:themeShade="80"/>
          <w:sz w:val="32"/>
          <w:szCs w:val="32"/>
          <w:lang w:eastAsia="ru-RU"/>
        </w:rPr>
        <w:t>Усложнить задание можно, предложив детям катать сразу два карандаша.</w:t>
      </w:r>
    </w:p>
    <w:p w:rsidR="006A7D80" w:rsidRDefault="00E76DC4" w:rsidP="00BD0D1F">
      <w:pPr>
        <w:shd w:val="clear" w:color="auto" w:fill="FCEAD8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</w:pPr>
      <w:r w:rsidRPr="00E76DC4">
        <w:rPr>
          <w:rFonts w:ascii="Times New Roman" w:eastAsia="Times New Roman" w:hAnsi="Times New Roman" w:cs="Times New Roman"/>
          <w:noProof/>
          <w:color w:val="0070C0"/>
          <w:sz w:val="32"/>
          <w:szCs w:val="32"/>
          <w:lang w:eastAsia="ru-RU"/>
        </w:rPr>
        <w:drawing>
          <wp:inline distT="0" distB="0" distL="0" distR="0">
            <wp:extent cx="2203450" cy="1520199"/>
            <wp:effectExtent l="114300" t="114300" r="101600" b="137160"/>
            <wp:docPr id="11" name="Рисунок 11" descr="C:\Users\Елена\Searches\Desktop\дети\20181119_104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Елена\Searches\Desktop\дети\20181119_10412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54496" t="38622" r="-1" b="40173"/>
                    <a:stretch/>
                  </pic:blipFill>
                  <pic:spPr bwMode="auto">
                    <a:xfrm>
                      <a:off x="0" y="0"/>
                      <a:ext cx="2213868" cy="152738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682C03" w:rsidRPr="001D7472" w:rsidRDefault="00682C03" w:rsidP="00BD0D1F">
      <w:pPr>
        <w:shd w:val="clear" w:color="auto" w:fill="FCEAD8"/>
        <w:spacing w:after="0" w:line="240" w:lineRule="auto"/>
        <w:jc w:val="center"/>
        <w:rPr>
          <w:rFonts w:ascii="Times New Roman" w:eastAsia="Times New Roman" w:hAnsi="Times New Roman" w:cs="Times New Roman"/>
          <w:color w:val="C00000"/>
          <w:sz w:val="32"/>
          <w:szCs w:val="32"/>
          <w:lang w:eastAsia="ru-RU"/>
        </w:rPr>
      </w:pPr>
      <w:r w:rsidRPr="001D7472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>«Игра на пианино»</w:t>
      </w:r>
    </w:p>
    <w:p w:rsidR="00682C03" w:rsidRPr="008563FB" w:rsidRDefault="00682C03" w:rsidP="00BD0D1F">
      <w:pPr>
        <w:shd w:val="clear" w:color="auto" w:fill="FCEAD8"/>
        <w:spacing w:after="0" w:line="240" w:lineRule="auto"/>
        <w:jc w:val="center"/>
        <w:rPr>
          <w:rFonts w:ascii="Times New Roman" w:eastAsia="Times New Roman" w:hAnsi="Times New Roman" w:cs="Times New Roman"/>
          <w:color w:val="385623" w:themeColor="accent6" w:themeShade="80"/>
          <w:sz w:val="32"/>
          <w:szCs w:val="32"/>
          <w:lang w:eastAsia="ru-RU"/>
        </w:rPr>
      </w:pPr>
      <w:r w:rsidRPr="008563FB">
        <w:rPr>
          <w:rFonts w:ascii="Times New Roman" w:eastAsia="Times New Roman" w:hAnsi="Times New Roman" w:cs="Times New Roman"/>
          <w:color w:val="385623" w:themeColor="accent6" w:themeShade="80"/>
          <w:sz w:val="32"/>
          <w:szCs w:val="32"/>
          <w:lang w:eastAsia="ru-RU"/>
        </w:rPr>
        <w:t>Положить карандаш перед собой. Нажимать поочерёдно каждым пальцем руки на карандаш. Можно сначала делать лёгкие прикосновения, затем фиксировать нажим, надавливая сильнее.</w:t>
      </w:r>
    </w:p>
    <w:p w:rsidR="00BD0D1F" w:rsidRPr="004A4D61" w:rsidRDefault="00682C03" w:rsidP="004A4D61">
      <w:pPr>
        <w:shd w:val="clear" w:color="auto" w:fill="FCEAD8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</w:pPr>
      <w:r w:rsidRPr="00682C03">
        <w:rPr>
          <w:rFonts w:ascii="Times New Roman" w:eastAsia="Times New Roman" w:hAnsi="Times New Roman" w:cs="Times New Roman"/>
          <w:noProof/>
          <w:color w:val="0070C0"/>
          <w:sz w:val="32"/>
          <w:szCs w:val="32"/>
          <w:lang w:eastAsia="ru-RU"/>
        </w:rPr>
        <w:drawing>
          <wp:inline distT="0" distB="0" distL="0" distR="0">
            <wp:extent cx="2400576" cy="1722474"/>
            <wp:effectExtent l="114300" t="114300" r="152400" b="144780"/>
            <wp:docPr id="13" name="Рисунок 13" descr="C:\Users\Елена\Searches\Desktop\дети\20181119_1047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Елена\Searches\Desktop\дети\20181119_1047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22212" t="55514" r="23581" b="11901"/>
                    <a:stretch/>
                  </pic:blipFill>
                  <pic:spPr bwMode="auto">
                    <a:xfrm>
                      <a:off x="0" y="0"/>
                      <a:ext cx="2426541" cy="174110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964771" w:rsidRPr="00FF5AC7" w:rsidRDefault="00964771" w:rsidP="00BD0D1F">
      <w:pPr>
        <w:shd w:val="clear" w:color="auto" w:fill="FCEAD8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FF5AC7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«Волчок»</w:t>
      </w:r>
    </w:p>
    <w:p w:rsidR="004210F4" w:rsidRPr="004A4D61" w:rsidRDefault="00964771" w:rsidP="00FF5AC7">
      <w:pPr>
        <w:shd w:val="clear" w:color="auto" w:fill="FCEAD8"/>
        <w:spacing w:after="0" w:line="240" w:lineRule="auto"/>
        <w:jc w:val="center"/>
        <w:rPr>
          <w:rFonts w:ascii="Times New Roman" w:eastAsia="Times New Roman" w:hAnsi="Times New Roman" w:cs="Times New Roman"/>
          <w:color w:val="385623" w:themeColor="accent6" w:themeShade="80"/>
          <w:sz w:val="32"/>
          <w:szCs w:val="32"/>
          <w:lang w:eastAsia="ru-RU"/>
        </w:rPr>
      </w:pPr>
      <w:r w:rsidRPr="004A4D61">
        <w:rPr>
          <w:rFonts w:ascii="Times New Roman" w:eastAsia="Times New Roman" w:hAnsi="Times New Roman" w:cs="Times New Roman"/>
          <w:color w:val="385623" w:themeColor="accent6" w:themeShade="80"/>
          <w:sz w:val="32"/>
          <w:szCs w:val="32"/>
          <w:lang w:eastAsia="ru-RU"/>
        </w:rPr>
        <w:t>Вращение карандаша на столе указательным и большим пальцами.</w:t>
      </w:r>
    </w:p>
    <w:p w:rsidR="004A4D61" w:rsidRPr="004A4D61" w:rsidRDefault="004210F4" w:rsidP="00BD0D1F">
      <w:pPr>
        <w:shd w:val="clear" w:color="auto" w:fill="FCEAD8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70C0"/>
          <w:sz w:val="32"/>
          <w:szCs w:val="32"/>
          <w:lang w:eastAsia="ru-RU"/>
        </w:rPr>
        <w:drawing>
          <wp:inline distT="0" distB="0" distL="0" distR="0">
            <wp:extent cx="2060784" cy="1158875"/>
            <wp:effectExtent l="133350" t="114300" r="130175" b="155575"/>
            <wp:docPr id="15" name="Рисунок 15" descr="C:\Users\Елена\Searches\Desktop\дети\20181119_1043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Елена\Searches\Desktop\дети\20181119_10432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20112" t="50941" r="13315" b="27022"/>
                    <a:stretch/>
                  </pic:blipFill>
                  <pic:spPr bwMode="auto">
                    <a:xfrm>
                      <a:off x="0" y="0"/>
                      <a:ext cx="2079490" cy="116939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4210F4" w:rsidRPr="00FF5AC7" w:rsidRDefault="004210F4" w:rsidP="00BD0D1F">
      <w:pPr>
        <w:shd w:val="clear" w:color="auto" w:fill="FCEAD8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FF5AC7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«Горка»</w:t>
      </w:r>
    </w:p>
    <w:p w:rsidR="004210F4" w:rsidRPr="004A4D61" w:rsidRDefault="004210F4" w:rsidP="00BD0D1F">
      <w:pPr>
        <w:shd w:val="clear" w:color="auto" w:fill="FCEAD8"/>
        <w:spacing w:after="0" w:line="240" w:lineRule="auto"/>
        <w:jc w:val="center"/>
        <w:rPr>
          <w:rFonts w:ascii="Times New Roman" w:eastAsia="Times New Roman" w:hAnsi="Times New Roman" w:cs="Times New Roman"/>
          <w:color w:val="385623" w:themeColor="accent6" w:themeShade="80"/>
          <w:sz w:val="32"/>
          <w:szCs w:val="32"/>
          <w:lang w:eastAsia="ru-RU"/>
        </w:rPr>
      </w:pPr>
      <w:r w:rsidRPr="004A4D61">
        <w:rPr>
          <w:rFonts w:ascii="Times New Roman" w:eastAsia="Times New Roman" w:hAnsi="Times New Roman" w:cs="Times New Roman"/>
          <w:color w:val="385623" w:themeColor="accent6" w:themeShade="80"/>
          <w:sz w:val="32"/>
          <w:szCs w:val="32"/>
          <w:lang w:eastAsia="ru-RU"/>
        </w:rPr>
        <w:t>Скатывание карандаша с тыльной поверхности кисти руки.</w:t>
      </w:r>
    </w:p>
    <w:p w:rsidR="00FF5AC7" w:rsidRDefault="00FF5AC7" w:rsidP="00BD0D1F">
      <w:pPr>
        <w:shd w:val="clear" w:color="auto" w:fill="FCEAD8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</w:pPr>
      <w:r w:rsidRPr="00FF5AC7">
        <w:rPr>
          <w:rFonts w:ascii="Times New Roman" w:eastAsia="Times New Roman" w:hAnsi="Times New Roman" w:cs="Times New Roman"/>
          <w:noProof/>
          <w:color w:val="0070C0"/>
          <w:sz w:val="32"/>
          <w:szCs w:val="32"/>
          <w:lang w:eastAsia="ru-RU"/>
        </w:rPr>
        <w:drawing>
          <wp:inline distT="0" distB="0" distL="0" distR="0">
            <wp:extent cx="2868601" cy="1626235"/>
            <wp:effectExtent l="114300" t="114300" r="103505" b="145415"/>
            <wp:docPr id="16" name="Рисунок 16" descr="C:\Users\Елена\Searches\Desktop\detsad-544262-14852957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Елена\Searches\Desktop\detsad-544262-148529573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5715" r="1367"/>
                    <a:stretch/>
                  </pic:blipFill>
                  <pic:spPr bwMode="auto">
                    <a:xfrm>
                      <a:off x="0" y="0"/>
                      <a:ext cx="2882483" cy="163410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4A4D61" w:rsidRDefault="004A4D61" w:rsidP="00BD0D1F">
      <w:pPr>
        <w:shd w:val="clear" w:color="auto" w:fill="FCEAD8"/>
        <w:spacing w:after="240" w:line="240" w:lineRule="auto"/>
        <w:jc w:val="center"/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</w:pPr>
    </w:p>
    <w:p w:rsidR="004A4D61" w:rsidRDefault="004A4D61" w:rsidP="004A4D61">
      <w:pPr>
        <w:shd w:val="clear" w:color="auto" w:fill="FCEAD8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</w:p>
    <w:p w:rsidR="00FF5AC7" w:rsidRPr="00BD0D1F" w:rsidRDefault="00FF5AC7" w:rsidP="004A4D61">
      <w:pPr>
        <w:shd w:val="clear" w:color="auto" w:fill="FCEAD8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</w:pPr>
      <w:r w:rsidRPr="00A14793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«</w:t>
      </w:r>
      <w:r w:rsidR="00A14793" w:rsidRPr="00A14793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Встреча</w:t>
      </w:r>
      <w:r w:rsidRPr="00A14793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»</w:t>
      </w:r>
    </w:p>
    <w:p w:rsidR="00FF5AC7" w:rsidRPr="004A4D61" w:rsidRDefault="00FF5AC7" w:rsidP="004A4D61">
      <w:pPr>
        <w:shd w:val="clear" w:color="auto" w:fill="FCEAD8"/>
        <w:spacing w:after="0" w:line="240" w:lineRule="auto"/>
        <w:jc w:val="center"/>
        <w:rPr>
          <w:rFonts w:ascii="Times New Roman" w:eastAsia="Times New Roman" w:hAnsi="Times New Roman" w:cs="Times New Roman"/>
          <w:color w:val="385623" w:themeColor="accent6" w:themeShade="80"/>
          <w:sz w:val="32"/>
          <w:szCs w:val="32"/>
          <w:lang w:eastAsia="ru-RU"/>
        </w:rPr>
      </w:pPr>
      <w:r w:rsidRPr="004A4D61">
        <w:rPr>
          <w:rFonts w:ascii="Times New Roman" w:eastAsia="Times New Roman" w:hAnsi="Times New Roman" w:cs="Times New Roman"/>
          <w:color w:val="385623" w:themeColor="accent6" w:themeShade="80"/>
          <w:sz w:val="32"/>
          <w:szCs w:val="32"/>
          <w:lang w:eastAsia="ru-RU"/>
        </w:rPr>
        <w:t xml:space="preserve">Одновременно работают две руки. От </w:t>
      </w:r>
      <w:r w:rsidR="00A14793" w:rsidRPr="004A4D61">
        <w:rPr>
          <w:rFonts w:ascii="Times New Roman" w:eastAsia="Times New Roman" w:hAnsi="Times New Roman" w:cs="Times New Roman"/>
          <w:color w:val="385623" w:themeColor="accent6" w:themeShade="80"/>
          <w:sz w:val="32"/>
          <w:szCs w:val="32"/>
          <w:lang w:eastAsia="ru-RU"/>
        </w:rPr>
        <w:t>крайних точек к середине обводим линии.</w:t>
      </w:r>
    </w:p>
    <w:p w:rsidR="00A14793" w:rsidRPr="004A4D61" w:rsidRDefault="00A14793" w:rsidP="00A14793">
      <w:pPr>
        <w:shd w:val="clear" w:color="auto" w:fill="FCEAD8"/>
        <w:spacing w:after="0" w:line="240" w:lineRule="auto"/>
        <w:jc w:val="center"/>
        <w:rPr>
          <w:rFonts w:ascii="Times New Roman" w:eastAsia="Times New Roman" w:hAnsi="Times New Roman" w:cs="Times New Roman"/>
          <w:color w:val="385623" w:themeColor="accent6" w:themeShade="80"/>
          <w:sz w:val="32"/>
          <w:szCs w:val="32"/>
          <w:lang w:eastAsia="ru-RU"/>
        </w:rPr>
      </w:pPr>
      <w:r w:rsidRPr="004A4D61">
        <w:rPr>
          <w:rFonts w:ascii="Times New Roman" w:eastAsia="Times New Roman" w:hAnsi="Times New Roman" w:cs="Times New Roman"/>
          <w:color w:val="385623" w:themeColor="accent6" w:themeShade="80"/>
          <w:sz w:val="32"/>
          <w:szCs w:val="32"/>
          <w:lang w:eastAsia="ru-RU"/>
        </w:rPr>
        <w:t>Линии могут быть прямыми волнистыми, петлеобразными.</w:t>
      </w:r>
    </w:p>
    <w:p w:rsidR="00964771" w:rsidRDefault="00A14793" w:rsidP="006A7D80">
      <w:pPr>
        <w:shd w:val="clear" w:color="auto" w:fill="FCEAD8"/>
        <w:spacing w:after="240" w:line="240" w:lineRule="auto"/>
        <w:jc w:val="center"/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</w:pPr>
      <w:r w:rsidRPr="00A14793">
        <w:rPr>
          <w:rFonts w:ascii="Times New Roman" w:eastAsia="Times New Roman" w:hAnsi="Times New Roman" w:cs="Times New Roman"/>
          <w:noProof/>
          <w:color w:val="0070C0"/>
          <w:sz w:val="32"/>
          <w:szCs w:val="32"/>
          <w:lang w:eastAsia="ru-RU"/>
        </w:rPr>
        <w:drawing>
          <wp:inline distT="0" distB="0" distL="0" distR="0">
            <wp:extent cx="2062302" cy="2571972"/>
            <wp:effectExtent l="114300" t="114300" r="109855" b="171450"/>
            <wp:docPr id="19" name="Рисунок 19" descr="C:\Users\Елена\Searches\Desktop\дети\20181119_1054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Елена\Searches\Desktop\дети\20181119_1054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24033" t="34231" r="21470"/>
                    <a:stretch/>
                  </pic:blipFill>
                  <pic:spPr bwMode="auto">
                    <a:xfrm>
                      <a:off x="0" y="0"/>
                      <a:ext cx="2072554" cy="258475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Pr="00A14793">
        <w:rPr>
          <w:rFonts w:ascii="Times New Roman" w:eastAsia="Times New Roman" w:hAnsi="Times New Roman" w:cs="Times New Roman"/>
          <w:noProof/>
          <w:color w:val="0070C0"/>
          <w:sz w:val="32"/>
          <w:szCs w:val="32"/>
          <w:lang w:eastAsia="ru-RU"/>
        </w:rPr>
        <w:drawing>
          <wp:inline distT="0" distB="0" distL="0" distR="0">
            <wp:extent cx="1987171" cy="2581408"/>
            <wp:effectExtent l="114300" t="114300" r="108585" b="161925"/>
            <wp:docPr id="20" name="Рисунок 20" descr="C:\Users\Елена\Searches\Desktop\дети\20181119_1054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Елена\Searches\Desktop\дети\20181119_10540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7952" t="26192" r="21187"/>
                    <a:stretch/>
                  </pic:blipFill>
                  <pic:spPr bwMode="auto">
                    <a:xfrm>
                      <a:off x="0" y="0"/>
                      <a:ext cx="2006364" cy="260634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4A4D61" w:rsidRPr="00FF5AC7" w:rsidRDefault="004A4D61" w:rsidP="004A4D61">
      <w:pPr>
        <w:shd w:val="clear" w:color="auto" w:fill="FCEAD8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FF5AC7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«Вертолет»</w:t>
      </w:r>
    </w:p>
    <w:p w:rsidR="004A4D61" w:rsidRPr="004A4D61" w:rsidRDefault="004A4D61" w:rsidP="004A4D61">
      <w:pPr>
        <w:shd w:val="clear" w:color="auto" w:fill="FCEAD8"/>
        <w:spacing w:after="0" w:line="240" w:lineRule="auto"/>
        <w:jc w:val="center"/>
        <w:rPr>
          <w:rFonts w:ascii="Times New Roman" w:eastAsia="Times New Roman" w:hAnsi="Times New Roman" w:cs="Times New Roman"/>
          <w:color w:val="385623" w:themeColor="accent6" w:themeShade="80"/>
          <w:sz w:val="32"/>
          <w:szCs w:val="32"/>
          <w:lang w:eastAsia="ru-RU"/>
        </w:rPr>
      </w:pPr>
      <w:r w:rsidRPr="004A4D61">
        <w:rPr>
          <w:rFonts w:ascii="Times New Roman" w:eastAsia="Times New Roman" w:hAnsi="Times New Roman" w:cs="Times New Roman"/>
          <w:color w:val="385623" w:themeColor="accent6" w:themeShade="80"/>
          <w:sz w:val="32"/>
          <w:szCs w:val="32"/>
          <w:lang w:eastAsia="ru-RU"/>
        </w:rPr>
        <w:t>Вращение карандаша между большим, указательным и средним пальцами.</w:t>
      </w:r>
    </w:p>
    <w:p w:rsidR="004A4D61" w:rsidRPr="004A4D61" w:rsidRDefault="004A4D61" w:rsidP="004A4D61">
      <w:pPr>
        <w:shd w:val="clear" w:color="auto" w:fill="FCEAD8"/>
        <w:spacing w:after="0" w:line="240" w:lineRule="auto"/>
        <w:jc w:val="center"/>
        <w:rPr>
          <w:rFonts w:ascii="Times New Roman" w:eastAsia="Times New Roman" w:hAnsi="Times New Roman" w:cs="Times New Roman"/>
          <w:color w:val="385623" w:themeColor="accent6" w:themeShade="80"/>
          <w:sz w:val="32"/>
          <w:szCs w:val="32"/>
          <w:lang w:eastAsia="ru-RU"/>
        </w:rPr>
      </w:pPr>
    </w:p>
    <w:p w:rsidR="0053312C" w:rsidRDefault="0053312C" w:rsidP="00F7508E">
      <w:pPr>
        <w:shd w:val="clear" w:color="auto" w:fill="FCEAD8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C00000"/>
          <w:sz w:val="36"/>
          <w:szCs w:val="36"/>
          <w:lang w:eastAsia="ru-RU"/>
        </w:rPr>
      </w:pPr>
    </w:p>
    <w:p w:rsidR="00F7508E" w:rsidRPr="001D7472" w:rsidRDefault="00F7508E" w:rsidP="00F7508E">
      <w:pPr>
        <w:shd w:val="clear" w:color="auto" w:fill="FCEAD8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C00000"/>
          <w:sz w:val="36"/>
          <w:szCs w:val="36"/>
          <w:lang w:eastAsia="ru-RU"/>
        </w:rPr>
      </w:pPr>
      <w:r w:rsidRPr="00F7508E">
        <w:rPr>
          <w:rFonts w:ascii="Times New Roman" w:eastAsia="Times New Roman" w:hAnsi="Times New Roman" w:cs="Times New Roman"/>
          <w:b/>
          <w:i/>
          <w:color w:val="C00000"/>
          <w:sz w:val="36"/>
          <w:szCs w:val="36"/>
          <w:lang w:eastAsia="ru-RU"/>
        </w:rPr>
        <w:t xml:space="preserve">Успехов </w:t>
      </w:r>
      <w:r w:rsidR="0053312C">
        <w:rPr>
          <w:rFonts w:ascii="Times New Roman" w:eastAsia="Times New Roman" w:hAnsi="Times New Roman" w:cs="Times New Roman"/>
          <w:b/>
          <w:i/>
          <w:color w:val="C00000"/>
          <w:sz w:val="36"/>
          <w:szCs w:val="36"/>
          <w:lang w:eastAsia="ru-RU"/>
        </w:rPr>
        <w:t>Вам</w:t>
      </w:r>
      <w:bookmarkStart w:id="2" w:name="_GoBack"/>
      <w:bookmarkEnd w:id="2"/>
      <w:r w:rsidRPr="00F7508E">
        <w:rPr>
          <w:rFonts w:ascii="Times New Roman" w:eastAsia="Times New Roman" w:hAnsi="Times New Roman" w:cs="Times New Roman"/>
          <w:b/>
          <w:i/>
          <w:color w:val="C00000"/>
          <w:sz w:val="36"/>
          <w:szCs w:val="36"/>
          <w:lang w:eastAsia="ru-RU"/>
        </w:rPr>
        <w:t>!</w:t>
      </w:r>
    </w:p>
    <w:p w:rsidR="00BD0D1F" w:rsidRDefault="00BD0D1F" w:rsidP="006A7D80">
      <w:pPr>
        <w:shd w:val="clear" w:color="auto" w:fill="FCEAD8"/>
        <w:spacing w:after="240" w:line="240" w:lineRule="auto"/>
        <w:jc w:val="center"/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</w:pPr>
    </w:p>
    <w:p w:rsidR="00BD0D1F" w:rsidRDefault="00BD0D1F" w:rsidP="006A7D80">
      <w:pPr>
        <w:shd w:val="clear" w:color="auto" w:fill="FCEAD8"/>
        <w:spacing w:after="240" w:line="240" w:lineRule="auto"/>
        <w:jc w:val="center"/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</w:pPr>
    </w:p>
    <w:p w:rsidR="00BD0D1F" w:rsidRDefault="00BD0D1F" w:rsidP="006A7D80">
      <w:pPr>
        <w:shd w:val="clear" w:color="auto" w:fill="FCEAD8"/>
        <w:spacing w:after="240" w:line="240" w:lineRule="auto"/>
        <w:jc w:val="center"/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</w:pPr>
    </w:p>
    <w:p w:rsidR="00BD0D1F" w:rsidRDefault="00BD0D1F" w:rsidP="006A7D80">
      <w:pPr>
        <w:shd w:val="clear" w:color="auto" w:fill="FCEAD8"/>
        <w:spacing w:after="240" w:line="240" w:lineRule="auto"/>
        <w:jc w:val="center"/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</w:pPr>
    </w:p>
    <w:p w:rsidR="00BD0D1F" w:rsidRDefault="00BD0D1F" w:rsidP="006A7D80">
      <w:pPr>
        <w:shd w:val="clear" w:color="auto" w:fill="FCEAD8"/>
        <w:spacing w:after="240" w:line="240" w:lineRule="auto"/>
        <w:jc w:val="center"/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</w:pPr>
    </w:p>
    <w:p w:rsidR="00BD0D1F" w:rsidRDefault="00BD0D1F" w:rsidP="006A7D80">
      <w:pPr>
        <w:shd w:val="clear" w:color="auto" w:fill="FCEAD8"/>
        <w:spacing w:after="240" w:line="240" w:lineRule="auto"/>
        <w:jc w:val="center"/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</w:pPr>
    </w:p>
    <w:p w:rsidR="00BD0D1F" w:rsidRDefault="00BD0D1F" w:rsidP="006A7D80">
      <w:pPr>
        <w:shd w:val="clear" w:color="auto" w:fill="FCEAD8"/>
        <w:spacing w:after="240" w:line="240" w:lineRule="auto"/>
        <w:jc w:val="center"/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</w:pPr>
    </w:p>
    <w:p w:rsidR="00BD0D1F" w:rsidRDefault="00BD0D1F" w:rsidP="006A7D80">
      <w:pPr>
        <w:shd w:val="clear" w:color="auto" w:fill="FCEAD8"/>
        <w:spacing w:after="240" w:line="240" w:lineRule="auto"/>
        <w:jc w:val="center"/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</w:pPr>
    </w:p>
    <w:p w:rsidR="00BD0D1F" w:rsidRDefault="00BD0D1F" w:rsidP="006A7D80">
      <w:pPr>
        <w:shd w:val="clear" w:color="auto" w:fill="FCEAD8"/>
        <w:spacing w:after="240" w:line="240" w:lineRule="auto"/>
        <w:jc w:val="center"/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</w:pPr>
    </w:p>
    <w:p w:rsidR="00BD0D1F" w:rsidRDefault="00BD0D1F" w:rsidP="006A7D80">
      <w:pPr>
        <w:shd w:val="clear" w:color="auto" w:fill="FCEAD8"/>
        <w:spacing w:after="240" w:line="240" w:lineRule="auto"/>
        <w:jc w:val="center"/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</w:pPr>
    </w:p>
    <w:p w:rsidR="00BD0D1F" w:rsidRDefault="00BD0D1F" w:rsidP="006A7D80">
      <w:pPr>
        <w:shd w:val="clear" w:color="auto" w:fill="FCEAD8"/>
        <w:spacing w:after="240" w:line="240" w:lineRule="auto"/>
        <w:jc w:val="center"/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</w:pPr>
    </w:p>
    <w:p w:rsidR="00BD0D1F" w:rsidRDefault="00BD0D1F" w:rsidP="006A7D80">
      <w:pPr>
        <w:shd w:val="clear" w:color="auto" w:fill="FCEAD8"/>
        <w:spacing w:after="240" w:line="240" w:lineRule="auto"/>
        <w:jc w:val="center"/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</w:pPr>
    </w:p>
    <w:p w:rsidR="00BD0D1F" w:rsidRDefault="00BD0D1F" w:rsidP="006A7D80">
      <w:pPr>
        <w:shd w:val="clear" w:color="auto" w:fill="FCEAD8"/>
        <w:spacing w:after="240" w:line="240" w:lineRule="auto"/>
        <w:jc w:val="center"/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</w:pPr>
    </w:p>
    <w:p w:rsidR="00BD0D1F" w:rsidRDefault="00BD0D1F" w:rsidP="006A7D80">
      <w:pPr>
        <w:shd w:val="clear" w:color="auto" w:fill="FCEAD8"/>
        <w:spacing w:after="240" w:line="240" w:lineRule="auto"/>
        <w:jc w:val="center"/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</w:pPr>
    </w:p>
    <w:sectPr w:rsidR="00BD0D1F" w:rsidSect="006A7D80">
      <w:pgSz w:w="11906" w:h="16838"/>
      <w:pgMar w:top="142" w:right="282" w:bottom="142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characterSpacingControl w:val="doNotCompress"/>
  <w:compat/>
  <w:rsids>
    <w:rsidRoot w:val="00E16855"/>
    <w:rsid w:val="00095EB1"/>
    <w:rsid w:val="004210F4"/>
    <w:rsid w:val="004A4D61"/>
    <w:rsid w:val="0053312C"/>
    <w:rsid w:val="00682C03"/>
    <w:rsid w:val="006A7D80"/>
    <w:rsid w:val="008563FB"/>
    <w:rsid w:val="00964771"/>
    <w:rsid w:val="00A14793"/>
    <w:rsid w:val="00A73085"/>
    <w:rsid w:val="00AF5AA4"/>
    <w:rsid w:val="00B06F73"/>
    <w:rsid w:val="00BD0D1F"/>
    <w:rsid w:val="00C07810"/>
    <w:rsid w:val="00C11139"/>
    <w:rsid w:val="00C50703"/>
    <w:rsid w:val="00D77A71"/>
    <w:rsid w:val="00E16855"/>
    <w:rsid w:val="00E36C89"/>
    <w:rsid w:val="00E76DC4"/>
    <w:rsid w:val="00EA7E84"/>
    <w:rsid w:val="00F7508E"/>
    <w:rsid w:val="00FF5A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8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77A71"/>
    <w:pPr>
      <w:spacing w:after="0" w:line="240" w:lineRule="auto"/>
    </w:pPr>
  </w:style>
  <w:style w:type="table" w:styleId="a4">
    <w:name w:val="Table Grid"/>
    <w:basedOn w:val="a1"/>
    <w:uiPriority w:val="39"/>
    <w:rsid w:val="00E76D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111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1113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7B5E2B-8B01-44B6-8E7D-9879B53F0D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3</Pages>
  <Words>267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Антипова</dc:creator>
  <cp:keywords/>
  <dc:description/>
  <cp:lastModifiedBy>Марина</cp:lastModifiedBy>
  <cp:revision>5</cp:revision>
  <dcterms:created xsi:type="dcterms:W3CDTF">2018-11-25T11:15:00Z</dcterms:created>
  <dcterms:modified xsi:type="dcterms:W3CDTF">2022-04-12T12:46:00Z</dcterms:modified>
</cp:coreProperties>
</file>